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BF344" w14:textId="77777777" w:rsidR="006D4F45" w:rsidRPr="001A1262" w:rsidRDefault="006D4F45" w:rsidP="00623F3E">
      <w:pPr>
        <w:autoSpaceDE w:val="0"/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6FE81830" w14:textId="07357DDD" w:rsidR="00623F3E" w:rsidRPr="001A1262" w:rsidRDefault="00623F3E" w:rsidP="37D29235">
      <w:pPr>
        <w:spacing w:after="200" w:line="276" w:lineRule="auto"/>
        <w:rPr>
          <w:rFonts w:eastAsia="Calibri"/>
          <w:sz w:val="24"/>
          <w:szCs w:val="24"/>
        </w:rPr>
      </w:pPr>
      <w:r w:rsidRPr="37D29235">
        <w:rPr>
          <w:rFonts w:eastAsia="Calibri"/>
          <w:b/>
          <w:bCs/>
          <w:sz w:val="24"/>
          <w:szCs w:val="24"/>
        </w:rPr>
        <w:t>Załącznik nr</w:t>
      </w:r>
      <w:r w:rsidR="00DE3836">
        <w:rPr>
          <w:rFonts w:eastAsia="Calibri"/>
          <w:b/>
          <w:bCs/>
          <w:sz w:val="24"/>
          <w:szCs w:val="24"/>
        </w:rPr>
        <w:t xml:space="preserve"> </w:t>
      </w:r>
      <w:r w:rsidR="00CC6038" w:rsidRPr="37D29235">
        <w:rPr>
          <w:rFonts w:eastAsia="Calibri"/>
          <w:b/>
          <w:bCs/>
          <w:sz w:val="24"/>
          <w:szCs w:val="24"/>
        </w:rPr>
        <w:t>3</w:t>
      </w:r>
    </w:p>
    <w:p w14:paraId="0B477D48" w14:textId="21AB2A60" w:rsidR="00623F3E" w:rsidRPr="001A1262" w:rsidRDefault="00623F3E" w:rsidP="003C321B">
      <w:pPr>
        <w:tabs>
          <w:tab w:val="left" w:pos="6000"/>
        </w:tabs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…………………………………….</w:t>
      </w:r>
      <w:r w:rsidRPr="001A1262">
        <w:rPr>
          <w:rFonts w:eastAsia="Calibri" w:cstheme="minorHAnsi"/>
          <w:sz w:val="24"/>
          <w:szCs w:val="24"/>
        </w:rPr>
        <w:tab/>
      </w:r>
      <w:r w:rsidRPr="001A1262">
        <w:rPr>
          <w:rFonts w:eastAsia="Calibri" w:cstheme="minorHAnsi"/>
          <w:i/>
          <w:sz w:val="24"/>
          <w:szCs w:val="24"/>
        </w:rPr>
        <w:t xml:space="preserve">                         (miejscowość i</w:t>
      </w:r>
      <w:r w:rsidR="0024536B">
        <w:rPr>
          <w:rFonts w:eastAsia="Calibri" w:cstheme="minorHAnsi"/>
          <w:i/>
          <w:sz w:val="24"/>
          <w:szCs w:val="24"/>
        </w:rPr>
        <w:t xml:space="preserve"> </w:t>
      </w:r>
      <w:r w:rsidRPr="001A1262">
        <w:rPr>
          <w:rFonts w:eastAsia="Calibri" w:cstheme="minorHAnsi"/>
          <w:i/>
          <w:sz w:val="24"/>
          <w:szCs w:val="24"/>
        </w:rPr>
        <w:t>data)</w:t>
      </w:r>
      <w:r w:rsidRPr="001A1262">
        <w:rPr>
          <w:rFonts w:eastAsia="Calibri" w:cstheme="minorHAnsi"/>
          <w:i/>
          <w:sz w:val="24"/>
          <w:szCs w:val="24"/>
        </w:rPr>
        <w:br/>
      </w:r>
    </w:p>
    <w:p w14:paraId="509DF997" w14:textId="77777777" w:rsidR="00623F3E" w:rsidRPr="001A1262" w:rsidRDefault="00623F3E" w:rsidP="00623F3E">
      <w:pPr>
        <w:spacing w:after="200" w:line="276" w:lineRule="auto"/>
        <w:rPr>
          <w:rFonts w:eastAsia="Calibri" w:cstheme="minorHAnsi"/>
          <w:i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t xml:space="preserve"> (nazwa i adres Oferenta)</w:t>
      </w:r>
    </w:p>
    <w:p w14:paraId="577CE5CE" w14:textId="77777777" w:rsidR="00623F3E" w:rsidRPr="001A1262" w:rsidRDefault="00623F3E" w:rsidP="00623F3E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br/>
      </w:r>
    </w:p>
    <w:p w14:paraId="6D88E268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1A1262">
        <w:rPr>
          <w:rFonts w:eastAsia="Calibri" w:cstheme="minorHAnsi"/>
          <w:b/>
          <w:sz w:val="24"/>
          <w:szCs w:val="24"/>
        </w:rPr>
        <w:t>Oświadczenie o braku powiązania pomiędzy podmiotami współpracującymi</w:t>
      </w:r>
    </w:p>
    <w:p w14:paraId="37629011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5B3D9F63" w14:textId="530FD60F" w:rsidR="00623F3E" w:rsidRPr="001A1262" w:rsidRDefault="1709D699" w:rsidP="7C029F6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</w:rPr>
      </w:pPr>
      <w:r w:rsidRPr="7C029F61">
        <w:rPr>
          <w:rFonts w:eastAsia="Calibri"/>
          <w:sz w:val="24"/>
          <w:szCs w:val="24"/>
        </w:rPr>
        <w:t xml:space="preserve">Oświadczam, iż Oferent składający ofertę nie jest powiązany osobowo lub kapitałowo z Zamawiającym. Przez powiązania kapitałowe lub osobowe rozumie się wzajemne powiązania między Oferentem a Zamawiającym lub osobami upoważnionymi do zaciągania zobowiązań w imieniu Zamawiającego lub osobami wykonującymi w imieniu Zamawiającego czynności związane z </w:t>
      </w:r>
      <w:r w:rsidRPr="00921A24">
        <w:rPr>
          <w:rFonts w:eastAsia="Calibri"/>
          <w:sz w:val="24"/>
          <w:szCs w:val="24"/>
        </w:rPr>
        <w:t xml:space="preserve">przygotowaniem i przeprowadzeniem procedury wyboru wykonawcy zamówienia w postępowaniu: </w:t>
      </w:r>
      <w:bookmarkStart w:id="0" w:name="_Hlk131514698"/>
      <w:r w:rsidR="00060023">
        <w:rPr>
          <w:rFonts w:eastAsia="Calibri"/>
          <w:b/>
          <w:bCs/>
          <w:sz w:val="24"/>
          <w:szCs w:val="24"/>
        </w:rPr>
        <w:t>ABM/</w:t>
      </w:r>
      <w:r w:rsidR="00B615B3">
        <w:rPr>
          <w:rFonts w:eastAsia="Calibri"/>
          <w:b/>
          <w:bCs/>
          <w:sz w:val="24"/>
          <w:szCs w:val="24"/>
        </w:rPr>
        <w:t>4</w:t>
      </w:r>
      <w:r w:rsidR="00AF1D85">
        <w:rPr>
          <w:rFonts w:eastAsia="Calibri"/>
          <w:b/>
          <w:bCs/>
          <w:sz w:val="24"/>
          <w:szCs w:val="24"/>
        </w:rPr>
        <w:t>6</w:t>
      </w:r>
      <w:r w:rsidR="00060023">
        <w:rPr>
          <w:rFonts w:eastAsia="Calibri"/>
          <w:b/>
          <w:bCs/>
          <w:sz w:val="24"/>
          <w:szCs w:val="24"/>
        </w:rPr>
        <w:t>/24/ZF</w:t>
      </w:r>
      <w:r w:rsidR="184E27AA" w:rsidRPr="00921A24">
        <w:rPr>
          <w:rFonts w:eastAsia="Calibri"/>
          <w:sz w:val="24"/>
          <w:szCs w:val="24"/>
        </w:rPr>
        <w:t xml:space="preserve">  </w:t>
      </w:r>
      <w:bookmarkEnd w:id="0"/>
      <w:r w:rsidRPr="00921A24">
        <w:rPr>
          <w:rFonts w:eastAsia="Calibri"/>
          <w:sz w:val="24"/>
          <w:szCs w:val="24"/>
        </w:rPr>
        <w:t>p.t.:</w:t>
      </w:r>
      <w:r w:rsidR="00921A24" w:rsidRPr="00921A24">
        <w:rPr>
          <w:rFonts w:eastAsia="Calibri" w:cstheme="minorHAnsi"/>
          <w:sz w:val="24"/>
          <w:szCs w:val="24"/>
        </w:rPr>
        <w:t xml:space="preserve"> „</w:t>
      </w:r>
      <w:r w:rsidR="00C6624E" w:rsidRPr="00C6624E">
        <w:rPr>
          <w:rFonts w:eastAsia="Calibri"/>
          <w:b/>
          <w:bCs/>
          <w:sz w:val="24"/>
          <w:szCs w:val="24"/>
        </w:rPr>
        <w:t>Zakup odczynników laboratoryjnych i materiałów eksploatacyjnych na potrzeby realizacji projektów.</w:t>
      </w:r>
      <w:r w:rsidR="184E27AA" w:rsidRPr="009257C3">
        <w:rPr>
          <w:rFonts w:eastAsia="Calibri"/>
          <w:sz w:val="24"/>
          <w:szCs w:val="24"/>
        </w:rPr>
        <w:t>”</w:t>
      </w:r>
      <w:r w:rsidR="184E27AA" w:rsidRPr="00921A24">
        <w:rPr>
          <w:rFonts w:eastAsia="Calibri"/>
          <w:sz w:val="24"/>
          <w:szCs w:val="24"/>
        </w:rPr>
        <w:t xml:space="preserve"> </w:t>
      </w:r>
      <w:r w:rsidRPr="00921A24">
        <w:rPr>
          <w:rFonts w:eastAsia="Calibri"/>
          <w:sz w:val="24"/>
          <w:szCs w:val="24"/>
        </w:rPr>
        <w:t>polegające</w:t>
      </w:r>
      <w:r w:rsidRPr="7C029F61">
        <w:rPr>
          <w:rFonts w:eastAsia="Calibri"/>
          <w:sz w:val="24"/>
          <w:szCs w:val="24"/>
        </w:rPr>
        <w:t xml:space="preserve"> w szczególności na:</w:t>
      </w:r>
    </w:p>
    <w:p w14:paraId="6618702E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uczestniczeniu w spółce jako wspólnik spółki cywilnej lub spółki osobowej,</w:t>
      </w:r>
    </w:p>
    <w:p w14:paraId="52947F09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posiadaniu co najmniej 10 % udziałów lub akcji,</w:t>
      </w:r>
    </w:p>
    <w:p w14:paraId="25DA4C72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pełnieniu funkcji członka organu nadzorczego lub zarządzającego, prokurenta, pełnomocnika,</w:t>
      </w:r>
    </w:p>
    <w:p w14:paraId="42B37287" w14:textId="77777777" w:rsidR="00623F3E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23CF09C" w14:textId="77777777" w:rsidR="00810883" w:rsidRDefault="00810883" w:rsidP="008108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</w:p>
    <w:p w14:paraId="216D74A3" w14:textId="3B68E633" w:rsidR="00810883" w:rsidRPr="001A1262" w:rsidRDefault="00810883" w:rsidP="008108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810883">
        <w:rPr>
          <w:rFonts w:eastAsia="Calibri" w:cstheme="minorHAnsi"/>
          <w:sz w:val="24"/>
          <w:szCs w:val="24"/>
        </w:rPr>
        <w:t>Ponadto oświadczam, że Oferent nie jest podmiotem powiązanym z Zamawiającym, w rozumieniu Rozporządzenia Komisji (WE) Nr 1126/2008 z dnia 3 listopada 2008 r. przyjmującego określone międzynarodowe standardy rachunkowości zgodnie z rozporządzeniem (WE) nr 1606/2002 Parlamentu Europejskiego i Rady.</w:t>
      </w:r>
    </w:p>
    <w:p w14:paraId="793D78F6" w14:textId="77777777" w:rsidR="00623F3E" w:rsidRPr="001A1262" w:rsidRDefault="00623F3E" w:rsidP="00623F3E">
      <w:pPr>
        <w:spacing w:after="0" w:line="240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3979C719" w14:textId="2BFA6F34" w:rsidR="00623F3E" w:rsidRDefault="00623F3E" w:rsidP="00623F3E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Pomiędzy Zamawiającym a Oferentem nie istnieją wymienione powyżej powiązania.</w:t>
      </w:r>
    </w:p>
    <w:p w14:paraId="78530CDA" w14:textId="77777777" w:rsidR="00651ECA" w:rsidRPr="001A1262" w:rsidRDefault="00651ECA" w:rsidP="00623F3E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14:paraId="0FD7CE92" w14:textId="77777777" w:rsidR="00623F3E" w:rsidRPr="001A1262" w:rsidRDefault="00623F3E" w:rsidP="00623F3E">
      <w:pPr>
        <w:spacing w:before="240" w:after="200" w:line="276" w:lineRule="auto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______________________________________________</w:t>
      </w:r>
    </w:p>
    <w:p w14:paraId="24BD9E32" w14:textId="32BF4A8B" w:rsidR="00E06FE1" w:rsidRDefault="00623F3E" w:rsidP="00121DB3">
      <w:pPr>
        <w:spacing w:after="0" w:line="276" w:lineRule="auto"/>
        <w:jc w:val="both"/>
      </w:pPr>
      <w:r w:rsidRPr="001A1262">
        <w:rPr>
          <w:rFonts w:eastAsia="Calibri" w:cstheme="minorHAnsi"/>
          <w:i/>
          <w:sz w:val="24"/>
          <w:szCs w:val="24"/>
        </w:rPr>
        <w:t>(pieczęć, data  i podpis Oferenta</w:t>
      </w:r>
      <w:r w:rsidR="00913535">
        <w:rPr>
          <w:rFonts w:eastAsia="Calibri" w:cstheme="minorHAnsi"/>
          <w:i/>
          <w:sz w:val="24"/>
          <w:szCs w:val="24"/>
        </w:rPr>
        <w:t>)</w:t>
      </w:r>
    </w:p>
    <w:sectPr w:rsidR="00E06FE1" w:rsidSect="00887204">
      <w:headerReference w:type="default" r:id="rId11"/>
      <w:footerReference w:type="default" r:id="rId12"/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E060B" w14:textId="77777777" w:rsidR="006E5F03" w:rsidRDefault="006E5F03" w:rsidP="001746CA">
      <w:pPr>
        <w:spacing w:after="0" w:line="240" w:lineRule="auto"/>
      </w:pPr>
      <w:r>
        <w:separator/>
      </w:r>
    </w:p>
  </w:endnote>
  <w:endnote w:type="continuationSeparator" w:id="0">
    <w:p w14:paraId="7B98B108" w14:textId="77777777" w:rsidR="006E5F03" w:rsidRDefault="006E5F03" w:rsidP="001746CA">
      <w:pPr>
        <w:spacing w:after="0" w:line="240" w:lineRule="auto"/>
      </w:pPr>
      <w:r>
        <w:continuationSeparator/>
      </w:r>
    </w:p>
  </w:endnote>
  <w:endnote w:type="continuationNotice" w:id="1">
    <w:p w14:paraId="5CAF62B2" w14:textId="77777777" w:rsidR="006E5F03" w:rsidRDefault="006E5F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563C0" w14:textId="13A0EBD6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6739F1" wp14:editId="27DF1BCB">
              <wp:simplePos x="0" y="0"/>
              <wp:positionH relativeFrom="margin">
                <wp:align>left</wp:align>
              </wp:positionH>
              <wp:positionV relativeFrom="paragraph">
                <wp:posOffset>40005</wp:posOffset>
              </wp:positionV>
              <wp:extent cx="5234940" cy="792000"/>
              <wp:effectExtent l="0" t="0" r="381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4940" cy="79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E95A6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Captor Therapeutics S. A.  |    Duńska 11, 54-427 Wrocław, Polska  |  tel. +48 537 869 089   |   info@captortherapeutics.com</w:t>
                          </w:r>
                        </w:p>
                        <w:p w14:paraId="47CFC7E3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NIP 894-307-1259,  REGON 363381765, KRS 0000756383, Sąd Rejonowy dla Wrocławia-Fabrycznej VI Wydział Gospodarczy</w:t>
                          </w:r>
                        </w:p>
                        <w:p w14:paraId="09342D5B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  <w:t>www.CaptorTherapeutics.com</w:t>
                          </w:r>
                        </w:p>
                        <w:p w14:paraId="045C2486" w14:textId="77777777" w:rsidR="00CB1A33" w:rsidRDefault="00CB1A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739F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3.15pt;width:412.2pt;height:62.3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" fillcolor="white [3201]" stroked="f" strokeweight=".5pt">
              <v:textbox>
                <w:txbxContent>
                  <w:p w14:paraId="1E4E95A6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Captor Therapeutics S. A.  |    Duńska 11, 54-427 Wrocław, Polska  |  tel. +48 537 869 089   |   info@captortherapeutics.com</w:t>
                    </w:r>
                  </w:p>
                  <w:p w14:paraId="47CFC7E3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NIP 894-307-1259,  REGON 363381765, KRS 0000756383, Sąd Rejonowy dla Wrocławia-Fabrycznej VI Wydział Gospodarczy</w:t>
                    </w:r>
                  </w:p>
                  <w:p w14:paraId="09342D5B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  <w:t>www.CaptorTherapeutics.com</w:t>
                    </w:r>
                  </w:p>
                  <w:p w14:paraId="045C2486" w14:textId="77777777" w:rsidR="00CB1A33" w:rsidRDefault="00CB1A33"/>
                </w:txbxContent>
              </v:textbox>
              <w10:wrap anchorx="margin"/>
            </v:shape>
          </w:pict>
        </mc:Fallback>
      </mc:AlternateContent>
    </w:r>
  </w:p>
  <w:p w14:paraId="74D47F50" w14:textId="22F0217E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F80B488" w14:textId="77777777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ECE1ED9" w14:textId="27DA9B05" w:rsidR="007776F7" w:rsidRPr="007776F7" w:rsidRDefault="00AF1D85" w:rsidP="007776F7">
    <w:pPr>
      <w:pStyle w:val="Stopka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sdt>
      <w:sdtPr>
        <w:id w:val="-149078604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PAGE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1</w:t>
        </w:r>
        <w:r w:rsidR="00E06FE1" w:rsidRPr="00E06FE1">
          <w:rPr>
            <w:b/>
            <w:bCs/>
          </w:rPr>
          <w:fldChar w:fldCharType="end"/>
        </w:r>
        <w:r w:rsidR="00E06FE1" w:rsidRPr="00E06FE1">
          <w:rPr>
            <w:b/>
            <w:bCs/>
          </w:rPr>
          <w:t xml:space="preserve"> z </w:t>
        </w:r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NUMPAGES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2</w:t>
        </w:r>
        <w:r w:rsidR="00E06FE1" w:rsidRPr="00E06FE1">
          <w:rPr>
            <w:b/>
            <w:bCs/>
          </w:rPr>
          <w:fldChar w:fldCharType="end"/>
        </w:r>
        <w:r w:rsidR="00CB1A33">
          <w:rPr>
            <w:b/>
            <w:bCs/>
          </w:rPr>
          <w:t xml:space="preserve"> | </w:t>
        </w:r>
        <w:r w:rsidR="00D35691">
          <w:rPr>
            <w:b/>
            <w:bCs/>
          </w:rPr>
          <w:t>Strona</w:t>
        </w:r>
        <w:r w:rsidR="00CB1A33">
          <w:rPr>
            <w:color w:val="7F7F7F" w:themeColor="background1" w:themeShade="7F"/>
            <w:spacing w:val="60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DEF33" w14:textId="77777777" w:rsidR="006E5F03" w:rsidRDefault="006E5F03" w:rsidP="001746CA">
      <w:pPr>
        <w:spacing w:after="0" w:line="240" w:lineRule="auto"/>
      </w:pPr>
      <w:r>
        <w:separator/>
      </w:r>
    </w:p>
  </w:footnote>
  <w:footnote w:type="continuationSeparator" w:id="0">
    <w:p w14:paraId="108134A3" w14:textId="77777777" w:rsidR="006E5F03" w:rsidRDefault="006E5F03" w:rsidP="001746CA">
      <w:pPr>
        <w:spacing w:after="0" w:line="240" w:lineRule="auto"/>
      </w:pPr>
      <w:r>
        <w:continuationSeparator/>
      </w:r>
    </w:p>
  </w:footnote>
  <w:footnote w:type="continuationNotice" w:id="1">
    <w:p w14:paraId="219B308F" w14:textId="77777777" w:rsidR="006E5F03" w:rsidRDefault="006E5F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A0E1" w14:textId="2D48D8DC" w:rsidR="001746CA" w:rsidRDefault="00FF248E">
    <w:pPr>
      <w:pStyle w:val="Nagwek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80A8BE5" wp14:editId="40A46955">
          <wp:simplePos x="0" y="0"/>
          <wp:positionH relativeFrom="column">
            <wp:posOffset>105410</wp:posOffset>
          </wp:positionH>
          <wp:positionV relativeFrom="paragraph">
            <wp:posOffset>-119380</wp:posOffset>
          </wp:positionV>
          <wp:extent cx="1936750" cy="564515"/>
          <wp:effectExtent l="0" t="0" r="6350" b="6985"/>
          <wp:wrapSquare wrapText="bothSides"/>
          <wp:docPr id="1578188611" name="Obraz 1578188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4D534159" wp14:editId="0F8D9525">
          <wp:simplePos x="0" y="0"/>
          <wp:positionH relativeFrom="column">
            <wp:posOffset>4340280</wp:posOffset>
          </wp:positionH>
          <wp:positionV relativeFrom="paragraph">
            <wp:posOffset>-207176</wp:posOffset>
          </wp:positionV>
          <wp:extent cx="1219200" cy="655955"/>
          <wp:effectExtent l="0" t="0" r="0" b="0"/>
          <wp:wrapSquare wrapText="bothSides"/>
          <wp:docPr id="1292953941" name="Obraz 1292953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46587029" wp14:editId="7B93C059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594360" cy="711200"/>
          <wp:effectExtent l="0" t="0" r="0" b="0"/>
          <wp:wrapSquare wrapText="bothSides"/>
          <wp:docPr id="1355566654" name="Obraz 1355566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A3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77F250" wp14:editId="46367246">
              <wp:simplePos x="0" y="0"/>
              <wp:positionH relativeFrom="margin">
                <wp:posOffset>-1671955</wp:posOffset>
              </wp:positionH>
              <wp:positionV relativeFrom="paragraph">
                <wp:posOffset>-459740</wp:posOffset>
              </wp:positionV>
              <wp:extent cx="1228725" cy="10681970"/>
              <wp:effectExtent l="0" t="0" r="9525" b="5080"/>
              <wp:wrapNone/>
              <wp:docPr id="48" name="Prostokąt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0681970"/>
                      </a:xfrm>
                      <a:prstGeom prst="rect">
                        <a:avLst/>
                      </a:prstGeom>
                      <a:solidFill>
                        <a:srgbClr val="001D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086D17" id="Prostokąt 48" o:spid="_x0000_s1026" style="position:absolute;margin-left:-131.65pt;margin-top:-36.2pt;width:96.75pt;height:841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" fillcolor="#001d58" stroked="f" strokeweight="1pt">
              <w10:wrap anchorx="margin"/>
            </v:rect>
          </w:pict>
        </mc:Fallback>
      </mc:AlternateContent>
    </w:r>
    <w:r w:rsidR="00563DE5"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F088F"/>
    <w:multiLevelType w:val="multilevel"/>
    <w:tmpl w:val="1B1ED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387F06"/>
    <w:multiLevelType w:val="multilevel"/>
    <w:tmpl w:val="D194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1E432ED"/>
    <w:multiLevelType w:val="hybridMultilevel"/>
    <w:tmpl w:val="06F2E2A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942BC"/>
    <w:multiLevelType w:val="multilevel"/>
    <w:tmpl w:val="58C8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5CC0C36"/>
    <w:multiLevelType w:val="multilevel"/>
    <w:tmpl w:val="99221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C5A55"/>
    <w:multiLevelType w:val="multilevel"/>
    <w:tmpl w:val="6F18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DA51FFD"/>
    <w:multiLevelType w:val="multilevel"/>
    <w:tmpl w:val="E76A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53302"/>
    <w:multiLevelType w:val="multilevel"/>
    <w:tmpl w:val="CE807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F73B7C"/>
    <w:multiLevelType w:val="hybridMultilevel"/>
    <w:tmpl w:val="9190C6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40693D"/>
    <w:multiLevelType w:val="hybridMultilevel"/>
    <w:tmpl w:val="269EE1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E11BDC"/>
    <w:multiLevelType w:val="hybridMultilevel"/>
    <w:tmpl w:val="0F2672FE"/>
    <w:lvl w:ilvl="0" w:tplc="A920D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5353E"/>
    <w:multiLevelType w:val="multilevel"/>
    <w:tmpl w:val="0FF69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13491"/>
    <w:multiLevelType w:val="multilevel"/>
    <w:tmpl w:val="2302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948F054"/>
    <w:multiLevelType w:val="hybridMultilevel"/>
    <w:tmpl w:val="E5C2F618"/>
    <w:lvl w:ilvl="0" w:tplc="B2E23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D125754">
      <w:start w:val="1"/>
      <w:numFmt w:val="lowerLetter"/>
      <w:lvlText w:val="%2."/>
      <w:lvlJc w:val="left"/>
      <w:pPr>
        <w:ind w:left="1440" w:hanging="360"/>
      </w:pPr>
    </w:lvl>
    <w:lvl w:ilvl="2" w:tplc="BA2CB842">
      <w:start w:val="1"/>
      <w:numFmt w:val="lowerRoman"/>
      <w:lvlText w:val="%3."/>
      <w:lvlJc w:val="right"/>
      <w:pPr>
        <w:ind w:left="2160" w:hanging="180"/>
      </w:pPr>
    </w:lvl>
    <w:lvl w:ilvl="3" w:tplc="67FA3E78">
      <w:start w:val="1"/>
      <w:numFmt w:val="decimal"/>
      <w:lvlText w:val="%4."/>
      <w:lvlJc w:val="left"/>
      <w:pPr>
        <w:ind w:left="2880" w:hanging="360"/>
      </w:pPr>
    </w:lvl>
    <w:lvl w:ilvl="4" w:tplc="0470A888">
      <w:start w:val="1"/>
      <w:numFmt w:val="lowerLetter"/>
      <w:lvlText w:val="%5."/>
      <w:lvlJc w:val="left"/>
      <w:pPr>
        <w:ind w:left="3600" w:hanging="360"/>
      </w:pPr>
    </w:lvl>
    <w:lvl w:ilvl="5" w:tplc="E88603D2">
      <w:start w:val="1"/>
      <w:numFmt w:val="lowerRoman"/>
      <w:lvlText w:val="%6."/>
      <w:lvlJc w:val="right"/>
      <w:pPr>
        <w:ind w:left="4320" w:hanging="180"/>
      </w:pPr>
    </w:lvl>
    <w:lvl w:ilvl="6" w:tplc="FF8097CC">
      <w:start w:val="1"/>
      <w:numFmt w:val="decimal"/>
      <w:lvlText w:val="%7."/>
      <w:lvlJc w:val="left"/>
      <w:pPr>
        <w:ind w:left="5040" w:hanging="360"/>
      </w:pPr>
    </w:lvl>
    <w:lvl w:ilvl="7" w:tplc="E9784DC0">
      <w:start w:val="1"/>
      <w:numFmt w:val="lowerLetter"/>
      <w:lvlText w:val="%8."/>
      <w:lvlJc w:val="left"/>
      <w:pPr>
        <w:ind w:left="5760" w:hanging="360"/>
      </w:pPr>
    </w:lvl>
    <w:lvl w:ilvl="8" w:tplc="32E4E31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712F"/>
    <w:multiLevelType w:val="multilevel"/>
    <w:tmpl w:val="5A5262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E5AFF"/>
    <w:multiLevelType w:val="multilevel"/>
    <w:tmpl w:val="C20A7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60C734B"/>
    <w:multiLevelType w:val="hybridMultilevel"/>
    <w:tmpl w:val="DCFC3B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171619"/>
    <w:multiLevelType w:val="hybridMultilevel"/>
    <w:tmpl w:val="F30462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77547A"/>
    <w:multiLevelType w:val="hybridMultilevel"/>
    <w:tmpl w:val="4D7AA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F295D"/>
    <w:multiLevelType w:val="hybridMultilevel"/>
    <w:tmpl w:val="37285E10"/>
    <w:lvl w:ilvl="0" w:tplc="17268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10F33"/>
    <w:multiLevelType w:val="hybridMultilevel"/>
    <w:tmpl w:val="19B81B60"/>
    <w:lvl w:ilvl="0" w:tplc="94644BC6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14007"/>
    <w:multiLevelType w:val="hybridMultilevel"/>
    <w:tmpl w:val="FB8CEB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6546BE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02A734B"/>
    <w:multiLevelType w:val="multilevel"/>
    <w:tmpl w:val="9ECC9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3CECC2"/>
    <w:multiLevelType w:val="hybridMultilevel"/>
    <w:tmpl w:val="EA5A04BE"/>
    <w:lvl w:ilvl="0" w:tplc="466293C6">
      <w:start w:val="1"/>
      <w:numFmt w:val="decimal"/>
      <w:lvlText w:val="%1."/>
      <w:lvlJc w:val="left"/>
      <w:pPr>
        <w:ind w:left="720" w:hanging="360"/>
      </w:pPr>
    </w:lvl>
    <w:lvl w:ilvl="1" w:tplc="82EC2520">
      <w:start w:val="1"/>
      <w:numFmt w:val="lowerLetter"/>
      <w:lvlText w:val="%2."/>
      <w:lvlJc w:val="left"/>
      <w:pPr>
        <w:ind w:left="1440" w:hanging="360"/>
      </w:pPr>
    </w:lvl>
    <w:lvl w:ilvl="2" w:tplc="9154BD06">
      <w:start w:val="1"/>
      <w:numFmt w:val="lowerRoman"/>
      <w:lvlText w:val="%3."/>
      <w:lvlJc w:val="right"/>
      <w:pPr>
        <w:ind w:left="2160" w:hanging="180"/>
      </w:pPr>
    </w:lvl>
    <w:lvl w:ilvl="3" w:tplc="3830DD7C">
      <w:start w:val="1"/>
      <w:numFmt w:val="lowerLetter"/>
      <w:lvlText w:val="%4."/>
      <w:lvlJc w:val="left"/>
      <w:pPr>
        <w:ind w:left="2880" w:hanging="360"/>
      </w:pPr>
    </w:lvl>
    <w:lvl w:ilvl="4" w:tplc="5748B712">
      <w:start w:val="1"/>
      <w:numFmt w:val="lowerLetter"/>
      <w:lvlText w:val="%5."/>
      <w:lvlJc w:val="left"/>
      <w:pPr>
        <w:ind w:left="3600" w:hanging="360"/>
      </w:pPr>
    </w:lvl>
    <w:lvl w:ilvl="5" w:tplc="BAB43D14">
      <w:start w:val="1"/>
      <w:numFmt w:val="lowerRoman"/>
      <w:lvlText w:val="%6."/>
      <w:lvlJc w:val="right"/>
      <w:pPr>
        <w:ind w:left="4320" w:hanging="180"/>
      </w:pPr>
    </w:lvl>
    <w:lvl w:ilvl="6" w:tplc="821CCB9C">
      <w:start w:val="1"/>
      <w:numFmt w:val="decimal"/>
      <w:lvlText w:val="%7."/>
      <w:lvlJc w:val="left"/>
      <w:pPr>
        <w:ind w:left="5040" w:hanging="360"/>
      </w:pPr>
    </w:lvl>
    <w:lvl w:ilvl="7" w:tplc="AC68B506">
      <w:start w:val="1"/>
      <w:numFmt w:val="lowerLetter"/>
      <w:lvlText w:val="%8."/>
      <w:lvlJc w:val="left"/>
      <w:pPr>
        <w:ind w:left="5760" w:hanging="360"/>
      </w:pPr>
    </w:lvl>
    <w:lvl w:ilvl="8" w:tplc="3AEAAD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BEA29"/>
    <w:multiLevelType w:val="hybridMultilevel"/>
    <w:tmpl w:val="90A6CD00"/>
    <w:lvl w:ilvl="0" w:tplc="F6DC0702">
      <w:start w:val="1"/>
      <w:numFmt w:val="decimal"/>
      <w:lvlText w:val="%1."/>
      <w:lvlJc w:val="left"/>
      <w:pPr>
        <w:ind w:left="720" w:hanging="360"/>
      </w:pPr>
    </w:lvl>
    <w:lvl w:ilvl="1" w:tplc="13E82CD2">
      <w:start w:val="1"/>
      <w:numFmt w:val="lowerLetter"/>
      <w:lvlText w:val="%2."/>
      <w:lvlJc w:val="left"/>
      <w:pPr>
        <w:ind w:left="1440" w:hanging="360"/>
      </w:pPr>
    </w:lvl>
    <w:lvl w:ilvl="2" w:tplc="FE1E52BA">
      <w:start w:val="1"/>
      <w:numFmt w:val="lowerRoman"/>
      <w:lvlText w:val="%3."/>
      <w:lvlJc w:val="right"/>
      <w:pPr>
        <w:ind w:left="2160" w:hanging="180"/>
      </w:pPr>
    </w:lvl>
    <w:lvl w:ilvl="3" w:tplc="2488BDB8">
      <w:start w:val="1"/>
      <w:numFmt w:val="decimal"/>
      <w:lvlText w:val="%4."/>
      <w:lvlJc w:val="left"/>
      <w:pPr>
        <w:ind w:left="2880" w:hanging="360"/>
      </w:pPr>
    </w:lvl>
    <w:lvl w:ilvl="4" w:tplc="ADD08EBE">
      <w:start w:val="1"/>
      <w:numFmt w:val="lowerLetter"/>
      <w:lvlText w:val="%5."/>
      <w:lvlJc w:val="left"/>
      <w:pPr>
        <w:ind w:left="3600" w:hanging="360"/>
      </w:pPr>
    </w:lvl>
    <w:lvl w:ilvl="5" w:tplc="7878238C">
      <w:start w:val="1"/>
      <w:numFmt w:val="lowerRoman"/>
      <w:lvlText w:val="%6."/>
      <w:lvlJc w:val="right"/>
      <w:pPr>
        <w:ind w:left="4320" w:hanging="180"/>
      </w:pPr>
    </w:lvl>
    <w:lvl w:ilvl="6" w:tplc="02D64B92">
      <w:start w:val="1"/>
      <w:numFmt w:val="decimal"/>
      <w:lvlText w:val="%7."/>
      <w:lvlJc w:val="left"/>
      <w:pPr>
        <w:ind w:left="5040" w:hanging="360"/>
      </w:pPr>
    </w:lvl>
    <w:lvl w:ilvl="7" w:tplc="B85C4F3C">
      <w:start w:val="1"/>
      <w:numFmt w:val="lowerLetter"/>
      <w:lvlText w:val="%8."/>
      <w:lvlJc w:val="left"/>
      <w:pPr>
        <w:ind w:left="5760" w:hanging="360"/>
      </w:pPr>
    </w:lvl>
    <w:lvl w:ilvl="8" w:tplc="46EC256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C56AF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FE57EB2"/>
    <w:multiLevelType w:val="hybridMultilevel"/>
    <w:tmpl w:val="A5D6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46E49"/>
    <w:multiLevelType w:val="hybridMultilevel"/>
    <w:tmpl w:val="568E1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10642"/>
    <w:multiLevelType w:val="hybridMultilevel"/>
    <w:tmpl w:val="19321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1740"/>
    <w:multiLevelType w:val="hybridMultilevel"/>
    <w:tmpl w:val="67A46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17">
      <w:start w:val="1"/>
      <w:numFmt w:val="lowerLetter"/>
      <w:lvlText w:val="%4)"/>
      <w:lvlJc w:val="left"/>
      <w:pPr>
        <w:ind w:left="9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E0148"/>
    <w:multiLevelType w:val="multilevel"/>
    <w:tmpl w:val="538E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064841">
    <w:abstractNumId w:val="25"/>
  </w:num>
  <w:num w:numId="2" w16cid:durableId="1723748010">
    <w:abstractNumId w:val="26"/>
  </w:num>
  <w:num w:numId="3" w16cid:durableId="568424294">
    <w:abstractNumId w:val="14"/>
  </w:num>
  <w:num w:numId="4" w16cid:durableId="2123574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6798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411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262813">
    <w:abstractNumId w:val="27"/>
  </w:num>
  <w:num w:numId="8" w16cid:durableId="694617991">
    <w:abstractNumId w:val="9"/>
  </w:num>
  <w:num w:numId="9" w16cid:durableId="2170311">
    <w:abstractNumId w:val="18"/>
  </w:num>
  <w:num w:numId="10" w16cid:durableId="209339209">
    <w:abstractNumId w:val="10"/>
  </w:num>
  <w:num w:numId="11" w16cid:durableId="473761256">
    <w:abstractNumId w:val="21"/>
  </w:num>
  <w:num w:numId="12" w16cid:durableId="1689064114">
    <w:abstractNumId w:val="15"/>
  </w:num>
  <w:num w:numId="13" w16cid:durableId="270359052">
    <w:abstractNumId w:val="7"/>
  </w:num>
  <w:num w:numId="14" w16cid:durableId="1238129634">
    <w:abstractNumId w:val="24"/>
  </w:num>
  <w:num w:numId="15" w16cid:durableId="832842793">
    <w:abstractNumId w:val="12"/>
  </w:num>
  <w:num w:numId="16" w16cid:durableId="1932159590">
    <w:abstractNumId w:val="5"/>
  </w:num>
  <w:num w:numId="17" w16cid:durableId="2317596">
    <w:abstractNumId w:val="32"/>
  </w:num>
  <w:num w:numId="18" w16cid:durableId="1119226486">
    <w:abstractNumId w:val="29"/>
  </w:num>
  <w:num w:numId="19" w16cid:durableId="955873566">
    <w:abstractNumId w:val="19"/>
  </w:num>
  <w:num w:numId="20" w16cid:durableId="936013970">
    <w:abstractNumId w:val="8"/>
  </w:num>
  <w:num w:numId="21" w16cid:durableId="2133745519">
    <w:abstractNumId w:val="1"/>
  </w:num>
  <w:num w:numId="22" w16cid:durableId="2061324155">
    <w:abstractNumId w:val="31"/>
  </w:num>
  <w:num w:numId="23" w16cid:durableId="1708136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787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4811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0592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5603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6081709">
    <w:abstractNumId w:val="4"/>
  </w:num>
  <w:num w:numId="29" w16cid:durableId="950937337">
    <w:abstractNumId w:val="28"/>
  </w:num>
  <w:num w:numId="30" w16cid:durableId="1341009160">
    <w:abstractNumId w:val="16"/>
  </w:num>
  <w:num w:numId="31" w16cid:durableId="1240363547">
    <w:abstractNumId w:val="3"/>
  </w:num>
  <w:num w:numId="32" w16cid:durableId="1325621969">
    <w:abstractNumId w:val="30"/>
  </w:num>
  <w:num w:numId="33" w16cid:durableId="864295935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DB"/>
    <w:rsid w:val="00002CB6"/>
    <w:rsid w:val="00011019"/>
    <w:rsid w:val="00012F06"/>
    <w:rsid w:val="000240C0"/>
    <w:rsid w:val="00024634"/>
    <w:rsid w:val="000277EA"/>
    <w:rsid w:val="00027CE3"/>
    <w:rsid w:val="00035F50"/>
    <w:rsid w:val="00036E8B"/>
    <w:rsid w:val="00046C90"/>
    <w:rsid w:val="00047098"/>
    <w:rsid w:val="00056DD6"/>
    <w:rsid w:val="00060023"/>
    <w:rsid w:val="00060EBA"/>
    <w:rsid w:val="00062C41"/>
    <w:rsid w:val="00072726"/>
    <w:rsid w:val="00087615"/>
    <w:rsid w:val="000877B5"/>
    <w:rsid w:val="000969C9"/>
    <w:rsid w:val="000A031B"/>
    <w:rsid w:val="000A4CDD"/>
    <w:rsid w:val="000A5603"/>
    <w:rsid w:val="000A662D"/>
    <w:rsid w:val="000A66E2"/>
    <w:rsid w:val="000A759B"/>
    <w:rsid w:val="000B28CC"/>
    <w:rsid w:val="000B44F5"/>
    <w:rsid w:val="000B667D"/>
    <w:rsid w:val="000C04C6"/>
    <w:rsid w:val="000C3169"/>
    <w:rsid w:val="000C6C78"/>
    <w:rsid w:val="000C76B3"/>
    <w:rsid w:val="000D404C"/>
    <w:rsid w:val="000D692B"/>
    <w:rsid w:val="000E242E"/>
    <w:rsid w:val="000E36E7"/>
    <w:rsid w:val="000F14F7"/>
    <w:rsid w:val="000F2BF3"/>
    <w:rsid w:val="000F3EFC"/>
    <w:rsid w:val="000F7768"/>
    <w:rsid w:val="000F7AE1"/>
    <w:rsid w:val="00102C09"/>
    <w:rsid w:val="00103839"/>
    <w:rsid w:val="0010400B"/>
    <w:rsid w:val="001068A1"/>
    <w:rsid w:val="00106F14"/>
    <w:rsid w:val="0011067C"/>
    <w:rsid w:val="0011222E"/>
    <w:rsid w:val="00114DD1"/>
    <w:rsid w:val="00115815"/>
    <w:rsid w:val="001167EE"/>
    <w:rsid w:val="00121253"/>
    <w:rsid w:val="00121DB3"/>
    <w:rsid w:val="00127F24"/>
    <w:rsid w:val="001311E1"/>
    <w:rsid w:val="00136374"/>
    <w:rsid w:val="001368DB"/>
    <w:rsid w:val="00136CE5"/>
    <w:rsid w:val="00140CE7"/>
    <w:rsid w:val="0014544E"/>
    <w:rsid w:val="00151AC0"/>
    <w:rsid w:val="001522A5"/>
    <w:rsid w:val="00160CD6"/>
    <w:rsid w:val="00161FD4"/>
    <w:rsid w:val="0016497E"/>
    <w:rsid w:val="00167982"/>
    <w:rsid w:val="00167A67"/>
    <w:rsid w:val="00167FEE"/>
    <w:rsid w:val="0017000A"/>
    <w:rsid w:val="001746CA"/>
    <w:rsid w:val="00174EF1"/>
    <w:rsid w:val="0018404C"/>
    <w:rsid w:val="00184D2D"/>
    <w:rsid w:val="00186815"/>
    <w:rsid w:val="001876D4"/>
    <w:rsid w:val="0019226E"/>
    <w:rsid w:val="001955C4"/>
    <w:rsid w:val="0019795B"/>
    <w:rsid w:val="001A1262"/>
    <w:rsid w:val="001A37E0"/>
    <w:rsid w:val="001A476D"/>
    <w:rsid w:val="001A5560"/>
    <w:rsid w:val="001A5A4B"/>
    <w:rsid w:val="001A5B18"/>
    <w:rsid w:val="001A79DE"/>
    <w:rsid w:val="001B2818"/>
    <w:rsid w:val="001B311B"/>
    <w:rsid w:val="001B5DAF"/>
    <w:rsid w:val="001B7FFD"/>
    <w:rsid w:val="001C169E"/>
    <w:rsid w:val="001C42A8"/>
    <w:rsid w:val="001C5333"/>
    <w:rsid w:val="001D7E4C"/>
    <w:rsid w:val="001E6F42"/>
    <w:rsid w:val="001E76E1"/>
    <w:rsid w:val="00202036"/>
    <w:rsid w:val="00203A7F"/>
    <w:rsid w:val="00205F93"/>
    <w:rsid w:val="002075A3"/>
    <w:rsid w:val="00210639"/>
    <w:rsid w:val="00211AEE"/>
    <w:rsid w:val="00216B99"/>
    <w:rsid w:val="002200B7"/>
    <w:rsid w:val="00220AE9"/>
    <w:rsid w:val="002232C8"/>
    <w:rsid w:val="0022369C"/>
    <w:rsid w:val="00223C36"/>
    <w:rsid w:val="00226951"/>
    <w:rsid w:val="00227432"/>
    <w:rsid w:val="00227C46"/>
    <w:rsid w:val="002307E9"/>
    <w:rsid w:val="002326DE"/>
    <w:rsid w:val="0023645A"/>
    <w:rsid w:val="0023793A"/>
    <w:rsid w:val="00240835"/>
    <w:rsid w:val="00240C54"/>
    <w:rsid w:val="00242097"/>
    <w:rsid w:val="0024536B"/>
    <w:rsid w:val="00250DD5"/>
    <w:rsid w:val="00256FFD"/>
    <w:rsid w:val="00267197"/>
    <w:rsid w:val="00273542"/>
    <w:rsid w:val="00277271"/>
    <w:rsid w:val="00280EE7"/>
    <w:rsid w:val="00283CEC"/>
    <w:rsid w:val="00285193"/>
    <w:rsid w:val="002855B6"/>
    <w:rsid w:val="00286B3B"/>
    <w:rsid w:val="0029098A"/>
    <w:rsid w:val="0029202F"/>
    <w:rsid w:val="00292825"/>
    <w:rsid w:val="00292ED0"/>
    <w:rsid w:val="00294915"/>
    <w:rsid w:val="00296EDC"/>
    <w:rsid w:val="002A15A4"/>
    <w:rsid w:val="002A18F6"/>
    <w:rsid w:val="002A1FB6"/>
    <w:rsid w:val="002B48F3"/>
    <w:rsid w:val="002B5AFA"/>
    <w:rsid w:val="002B73F2"/>
    <w:rsid w:val="002C6665"/>
    <w:rsid w:val="002D26C8"/>
    <w:rsid w:val="002D33E4"/>
    <w:rsid w:val="002E08D8"/>
    <w:rsid w:val="002E1797"/>
    <w:rsid w:val="002E270F"/>
    <w:rsid w:val="002E7370"/>
    <w:rsid w:val="002F279F"/>
    <w:rsid w:val="002F7BB2"/>
    <w:rsid w:val="003120E2"/>
    <w:rsid w:val="003142E8"/>
    <w:rsid w:val="003214FE"/>
    <w:rsid w:val="0032205C"/>
    <w:rsid w:val="00323C48"/>
    <w:rsid w:val="00326310"/>
    <w:rsid w:val="00333B87"/>
    <w:rsid w:val="003403D7"/>
    <w:rsid w:val="0034278C"/>
    <w:rsid w:val="00342EF5"/>
    <w:rsid w:val="00356588"/>
    <w:rsid w:val="00356E24"/>
    <w:rsid w:val="00364599"/>
    <w:rsid w:val="003674FD"/>
    <w:rsid w:val="003705BE"/>
    <w:rsid w:val="00371303"/>
    <w:rsid w:val="003726D6"/>
    <w:rsid w:val="00374177"/>
    <w:rsid w:val="003805AA"/>
    <w:rsid w:val="00381160"/>
    <w:rsid w:val="00382634"/>
    <w:rsid w:val="00387728"/>
    <w:rsid w:val="00387A93"/>
    <w:rsid w:val="003943F3"/>
    <w:rsid w:val="00397C14"/>
    <w:rsid w:val="003A08F0"/>
    <w:rsid w:val="003A0F46"/>
    <w:rsid w:val="003A0F6F"/>
    <w:rsid w:val="003B0DE5"/>
    <w:rsid w:val="003C1D6D"/>
    <w:rsid w:val="003C321B"/>
    <w:rsid w:val="003C35B1"/>
    <w:rsid w:val="003C4AE7"/>
    <w:rsid w:val="003C7A16"/>
    <w:rsid w:val="003D42A2"/>
    <w:rsid w:val="003D6459"/>
    <w:rsid w:val="003E2E04"/>
    <w:rsid w:val="003E4A19"/>
    <w:rsid w:val="003F229D"/>
    <w:rsid w:val="003F2B5C"/>
    <w:rsid w:val="003F7BE2"/>
    <w:rsid w:val="00402998"/>
    <w:rsid w:val="0040362B"/>
    <w:rsid w:val="00407231"/>
    <w:rsid w:val="004103D1"/>
    <w:rsid w:val="004104D1"/>
    <w:rsid w:val="004207AC"/>
    <w:rsid w:val="00423445"/>
    <w:rsid w:val="00424EA7"/>
    <w:rsid w:val="00426358"/>
    <w:rsid w:val="00426F35"/>
    <w:rsid w:val="00427437"/>
    <w:rsid w:val="00430C80"/>
    <w:rsid w:val="00431EE5"/>
    <w:rsid w:val="004321B1"/>
    <w:rsid w:val="0043313B"/>
    <w:rsid w:val="004335B8"/>
    <w:rsid w:val="00436F1E"/>
    <w:rsid w:val="004408B9"/>
    <w:rsid w:val="004462F3"/>
    <w:rsid w:val="0045131F"/>
    <w:rsid w:val="0045182A"/>
    <w:rsid w:val="004560D2"/>
    <w:rsid w:val="004603BD"/>
    <w:rsid w:val="00460464"/>
    <w:rsid w:val="00460CA6"/>
    <w:rsid w:val="00464240"/>
    <w:rsid w:val="00467B24"/>
    <w:rsid w:val="00467B49"/>
    <w:rsid w:val="0047031B"/>
    <w:rsid w:val="00481F16"/>
    <w:rsid w:val="00492BAE"/>
    <w:rsid w:val="00494B79"/>
    <w:rsid w:val="00494D17"/>
    <w:rsid w:val="004A01E5"/>
    <w:rsid w:val="004A1A0A"/>
    <w:rsid w:val="004A277D"/>
    <w:rsid w:val="004B09EC"/>
    <w:rsid w:val="004C1225"/>
    <w:rsid w:val="004D0927"/>
    <w:rsid w:val="004E152A"/>
    <w:rsid w:val="004E315E"/>
    <w:rsid w:val="004E34B6"/>
    <w:rsid w:val="004F34C4"/>
    <w:rsid w:val="004F4361"/>
    <w:rsid w:val="004F4975"/>
    <w:rsid w:val="004F548D"/>
    <w:rsid w:val="004F69B3"/>
    <w:rsid w:val="004F7D16"/>
    <w:rsid w:val="00503515"/>
    <w:rsid w:val="0050768A"/>
    <w:rsid w:val="00513D64"/>
    <w:rsid w:val="00522BE1"/>
    <w:rsid w:val="005266FE"/>
    <w:rsid w:val="00527F61"/>
    <w:rsid w:val="0053097D"/>
    <w:rsid w:val="00530DB3"/>
    <w:rsid w:val="00532BE8"/>
    <w:rsid w:val="00534A86"/>
    <w:rsid w:val="00540702"/>
    <w:rsid w:val="00541CE1"/>
    <w:rsid w:val="00545397"/>
    <w:rsid w:val="00547DA9"/>
    <w:rsid w:val="00556443"/>
    <w:rsid w:val="00560121"/>
    <w:rsid w:val="00560599"/>
    <w:rsid w:val="005612DD"/>
    <w:rsid w:val="005618FB"/>
    <w:rsid w:val="005638AE"/>
    <w:rsid w:val="00563DE5"/>
    <w:rsid w:val="00571929"/>
    <w:rsid w:val="00576524"/>
    <w:rsid w:val="00580773"/>
    <w:rsid w:val="00583AD3"/>
    <w:rsid w:val="00583BED"/>
    <w:rsid w:val="00594643"/>
    <w:rsid w:val="0059728A"/>
    <w:rsid w:val="005A5604"/>
    <w:rsid w:val="005B2B48"/>
    <w:rsid w:val="005B3013"/>
    <w:rsid w:val="005C6837"/>
    <w:rsid w:val="005D3A37"/>
    <w:rsid w:val="005D47AE"/>
    <w:rsid w:val="005E280E"/>
    <w:rsid w:val="005E66EC"/>
    <w:rsid w:val="005E75D8"/>
    <w:rsid w:val="005F247D"/>
    <w:rsid w:val="005F5411"/>
    <w:rsid w:val="005F5A33"/>
    <w:rsid w:val="005F74C5"/>
    <w:rsid w:val="005F77DD"/>
    <w:rsid w:val="00603A20"/>
    <w:rsid w:val="00604CB9"/>
    <w:rsid w:val="006060B2"/>
    <w:rsid w:val="006071D5"/>
    <w:rsid w:val="00612DB5"/>
    <w:rsid w:val="00612F7D"/>
    <w:rsid w:val="00613006"/>
    <w:rsid w:val="006145E8"/>
    <w:rsid w:val="0061534D"/>
    <w:rsid w:val="006178DE"/>
    <w:rsid w:val="006209D6"/>
    <w:rsid w:val="00622F81"/>
    <w:rsid w:val="006239D6"/>
    <w:rsid w:val="00623F3E"/>
    <w:rsid w:val="006278C7"/>
    <w:rsid w:val="00633DD2"/>
    <w:rsid w:val="00635A9C"/>
    <w:rsid w:val="00646C91"/>
    <w:rsid w:val="006471C8"/>
    <w:rsid w:val="00651AB2"/>
    <w:rsid w:val="00651ECA"/>
    <w:rsid w:val="00655651"/>
    <w:rsid w:val="006615BD"/>
    <w:rsid w:val="00662065"/>
    <w:rsid w:val="006702FE"/>
    <w:rsid w:val="006762B9"/>
    <w:rsid w:val="00676656"/>
    <w:rsid w:val="0068315C"/>
    <w:rsid w:val="00684B43"/>
    <w:rsid w:val="0069380B"/>
    <w:rsid w:val="00696209"/>
    <w:rsid w:val="006A324D"/>
    <w:rsid w:val="006A38B4"/>
    <w:rsid w:val="006A3D59"/>
    <w:rsid w:val="006A4A1F"/>
    <w:rsid w:val="006A5CE4"/>
    <w:rsid w:val="006A6CB8"/>
    <w:rsid w:val="006B2146"/>
    <w:rsid w:val="006B4BFA"/>
    <w:rsid w:val="006C1E38"/>
    <w:rsid w:val="006C3803"/>
    <w:rsid w:val="006C777F"/>
    <w:rsid w:val="006D2FFB"/>
    <w:rsid w:val="006D3C8B"/>
    <w:rsid w:val="006D4F45"/>
    <w:rsid w:val="006E4DDA"/>
    <w:rsid w:val="006E5F03"/>
    <w:rsid w:val="006F08A8"/>
    <w:rsid w:val="006F1745"/>
    <w:rsid w:val="006F1FFD"/>
    <w:rsid w:val="006F42CC"/>
    <w:rsid w:val="0070077F"/>
    <w:rsid w:val="00702796"/>
    <w:rsid w:val="00704AA8"/>
    <w:rsid w:val="00704CFD"/>
    <w:rsid w:val="00705934"/>
    <w:rsid w:val="0071011C"/>
    <w:rsid w:val="00711402"/>
    <w:rsid w:val="00714D01"/>
    <w:rsid w:val="00716688"/>
    <w:rsid w:val="00720E60"/>
    <w:rsid w:val="0072119C"/>
    <w:rsid w:val="00724674"/>
    <w:rsid w:val="00724844"/>
    <w:rsid w:val="007258CD"/>
    <w:rsid w:val="00731425"/>
    <w:rsid w:val="00737FAB"/>
    <w:rsid w:val="00740E05"/>
    <w:rsid w:val="00742799"/>
    <w:rsid w:val="00743C3F"/>
    <w:rsid w:val="00752BEF"/>
    <w:rsid w:val="00753308"/>
    <w:rsid w:val="00753632"/>
    <w:rsid w:val="00754C11"/>
    <w:rsid w:val="00755A34"/>
    <w:rsid w:val="007667AB"/>
    <w:rsid w:val="00774EE6"/>
    <w:rsid w:val="007766B2"/>
    <w:rsid w:val="007776F7"/>
    <w:rsid w:val="00777B15"/>
    <w:rsid w:val="00781880"/>
    <w:rsid w:val="0079153D"/>
    <w:rsid w:val="00791D15"/>
    <w:rsid w:val="00796048"/>
    <w:rsid w:val="007A344D"/>
    <w:rsid w:val="007A61CB"/>
    <w:rsid w:val="007A6348"/>
    <w:rsid w:val="007A698E"/>
    <w:rsid w:val="007A7A29"/>
    <w:rsid w:val="007B03F1"/>
    <w:rsid w:val="007B337E"/>
    <w:rsid w:val="007B51E9"/>
    <w:rsid w:val="007B6669"/>
    <w:rsid w:val="007C4A61"/>
    <w:rsid w:val="007C4F4E"/>
    <w:rsid w:val="007C54A2"/>
    <w:rsid w:val="007D0407"/>
    <w:rsid w:val="007D4AF4"/>
    <w:rsid w:val="007E3E77"/>
    <w:rsid w:val="007F44FD"/>
    <w:rsid w:val="007F5C50"/>
    <w:rsid w:val="007F6DBA"/>
    <w:rsid w:val="0080111D"/>
    <w:rsid w:val="008033A3"/>
    <w:rsid w:val="0080469A"/>
    <w:rsid w:val="0080799D"/>
    <w:rsid w:val="00810883"/>
    <w:rsid w:val="00821AE7"/>
    <w:rsid w:val="00822BDF"/>
    <w:rsid w:val="00823DF3"/>
    <w:rsid w:val="00824367"/>
    <w:rsid w:val="008269AE"/>
    <w:rsid w:val="008270AE"/>
    <w:rsid w:val="008373CA"/>
    <w:rsid w:val="00843D0D"/>
    <w:rsid w:val="00844D4E"/>
    <w:rsid w:val="00850B41"/>
    <w:rsid w:val="00854FD9"/>
    <w:rsid w:val="0085710D"/>
    <w:rsid w:val="008600C0"/>
    <w:rsid w:val="008619F9"/>
    <w:rsid w:val="00861F06"/>
    <w:rsid w:val="00862134"/>
    <w:rsid w:val="0086298C"/>
    <w:rsid w:val="00863C60"/>
    <w:rsid w:val="00864540"/>
    <w:rsid w:val="00866477"/>
    <w:rsid w:val="008672A0"/>
    <w:rsid w:val="008723C2"/>
    <w:rsid w:val="008814E0"/>
    <w:rsid w:val="00887204"/>
    <w:rsid w:val="008A0CE3"/>
    <w:rsid w:val="008A5E53"/>
    <w:rsid w:val="008A6759"/>
    <w:rsid w:val="008B31C4"/>
    <w:rsid w:val="008B5A0E"/>
    <w:rsid w:val="008C2FD1"/>
    <w:rsid w:val="008C6451"/>
    <w:rsid w:val="008D2BCE"/>
    <w:rsid w:val="008D6A80"/>
    <w:rsid w:val="008E2703"/>
    <w:rsid w:val="008E34FB"/>
    <w:rsid w:val="008F1A4D"/>
    <w:rsid w:val="008F2A82"/>
    <w:rsid w:val="008F4EF4"/>
    <w:rsid w:val="008F6CB9"/>
    <w:rsid w:val="008F7305"/>
    <w:rsid w:val="00901739"/>
    <w:rsid w:val="0090258D"/>
    <w:rsid w:val="0090490E"/>
    <w:rsid w:val="00904D7E"/>
    <w:rsid w:val="00911E7C"/>
    <w:rsid w:val="009125EF"/>
    <w:rsid w:val="00913535"/>
    <w:rsid w:val="00914131"/>
    <w:rsid w:val="009144E5"/>
    <w:rsid w:val="00917258"/>
    <w:rsid w:val="00920546"/>
    <w:rsid w:val="00921A24"/>
    <w:rsid w:val="009223C6"/>
    <w:rsid w:val="009257C3"/>
    <w:rsid w:val="00926AD5"/>
    <w:rsid w:val="00944BBA"/>
    <w:rsid w:val="00952010"/>
    <w:rsid w:val="009604BA"/>
    <w:rsid w:val="00960832"/>
    <w:rsid w:val="0096087A"/>
    <w:rsid w:val="009630F6"/>
    <w:rsid w:val="00963978"/>
    <w:rsid w:val="0096493E"/>
    <w:rsid w:val="00965A88"/>
    <w:rsid w:val="00965FA1"/>
    <w:rsid w:val="00966664"/>
    <w:rsid w:val="00971F74"/>
    <w:rsid w:val="00972BBF"/>
    <w:rsid w:val="009769C4"/>
    <w:rsid w:val="00977EFB"/>
    <w:rsid w:val="00980420"/>
    <w:rsid w:val="009845AA"/>
    <w:rsid w:val="00986098"/>
    <w:rsid w:val="009916A7"/>
    <w:rsid w:val="00995674"/>
    <w:rsid w:val="00996BB3"/>
    <w:rsid w:val="009B1425"/>
    <w:rsid w:val="009B1586"/>
    <w:rsid w:val="009B6451"/>
    <w:rsid w:val="009C0B12"/>
    <w:rsid w:val="009C1E96"/>
    <w:rsid w:val="009C3256"/>
    <w:rsid w:val="009C352F"/>
    <w:rsid w:val="009C3C9A"/>
    <w:rsid w:val="009C3CE7"/>
    <w:rsid w:val="009D076A"/>
    <w:rsid w:val="009D0E86"/>
    <w:rsid w:val="009D206A"/>
    <w:rsid w:val="009D36BB"/>
    <w:rsid w:val="009D3DC2"/>
    <w:rsid w:val="009D5F0F"/>
    <w:rsid w:val="009E0727"/>
    <w:rsid w:val="009E0A1C"/>
    <w:rsid w:val="009E6D51"/>
    <w:rsid w:val="009F1E2E"/>
    <w:rsid w:val="009F41DE"/>
    <w:rsid w:val="00A04F69"/>
    <w:rsid w:val="00A109CF"/>
    <w:rsid w:val="00A12F22"/>
    <w:rsid w:val="00A12F89"/>
    <w:rsid w:val="00A13815"/>
    <w:rsid w:val="00A20190"/>
    <w:rsid w:val="00A20E9B"/>
    <w:rsid w:val="00A221F5"/>
    <w:rsid w:val="00A225D0"/>
    <w:rsid w:val="00A25B91"/>
    <w:rsid w:val="00A27088"/>
    <w:rsid w:val="00A27932"/>
    <w:rsid w:val="00A30D4B"/>
    <w:rsid w:val="00A31AAC"/>
    <w:rsid w:val="00A326DD"/>
    <w:rsid w:val="00A35B8A"/>
    <w:rsid w:val="00A40F19"/>
    <w:rsid w:val="00A41D97"/>
    <w:rsid w:val="00A421EF"/>
    <w:rsid w:val="00A43AA0"/>
    <w:rsid w:val="00A45EFF"/>
    <w:rsid w:val="00A467BA"/>
    <w:rsid w:val="00A525A7"/>
    <w:rsid w:val="00A5300E"/>
    <w:rsid w:val="00A54DF0"/>
    <w:rsid w:val="00A55055"/>
    <w:rsid w:val="00A6078D"/>
    <w:rsid w:val="00A61DDE"/>
    <w:rsid w:val="00A65800"/>
    <w:rsid w:val="00A67CB9"/>
    <w:rsid w:val="00A71EC4"/>
    <w:rsid w:val="00A732A4"/>
    <w:rsid w:val="00A738D9"/>
    <w:rsid w:val="00A7580B"/>
    <w:rsid w:val="00A77DD5"/>
    <w:rsid w:val="00A80B03"/>
    <w:rsid w:val="00A85951"/>
    <w:rsid w:val="00A8727D"/>
    <w:rsid w:val="00A95644"/>
    <w:rsid w:val="00AA10DB"/>
    <w:rsid w:val="00AA35D6"/>
    <w:rsid w:val="00AA6A33"/>
    <w:rsid w:val="00AB012D"/>
    <w:rsid w:val="00AB43EE"/>
    <w:rsid w:val="00AB5E21"/>
    <w:rsid w:val="00AB6D76"/>
    <w:rsid w:val="00AC077B"/>
    <w:rsid w:val="00AD068A"/>
    <w:rsid w:val="00AD15FB"/>
    <w:rsid w:val="00AD3944"/>
    <w:rsid w:val="00AE1DCB"/>
    <w:rsid w:val="00AE7E6F"/>
    <w:rsid w:val="00AF1D85"/>
    <w:rsid w:val="00AF3A2E"/>
    <w:rsid w:val="00AF51CD"/>
    <w:rsid w:val="00AF7B45"/>
    <w:rsid w:val="00B01270"/>
    <w:rsid w:val="00B027E5"/>
    <w:rsid w:val="00B05982"/>
    <w:rsid w:val="00B0651B"/>
    <w:rsid w:val="00B109A7"/>
    <w:rsid w:val="00B16702"/>
    <w:rsid w:val="00B2094E"/>
    <w:rsid w:val="00B21793"/>
    <w:rsid w:val="00B237FC"/>
    <w:rsid w:val="00B2622B"/>
    <w:rsid w:val="00B27B6A"/>
    <w:rsid w:val="00B30F65"/>
    <w:rsid w:val="00B405F0"/>
    <w:rsid w:val="00B40F4D"/>
    <w:rsid w:val="00B421FE"/>
    <w:rsid w:val="00B46983"/>
    <w:rsid w:val="00B53319"/>
    <w:rsid w:val="00B54BE5"/>
    <w:rsid w:val="00B615B3"/>
    <w:rsid w:val="00B67BE6"/>
    <w:rsid w:val="00B71CFD"/>
    <w:rsid w:val="00B72FA5"/>
    <w:rsid w:val="00B7695E"/>
    <w:rsid w:val="00B76A31"/>
    <w:rsid w:val="00B7716C"/>
    <w:rsid w:val="00B82A27"/>
    <w:rsid w:val="00B84F52"/>
    <w:rsid w:val="00B87763"/>
    <w:rsid w:val="00B92463"/>
    <w:rsid w:val="00B95305"/>
    <w:rsid w:val="00BA1F6F"/>
    <w:rsid w:val="00BA2AD4"/>
    <w:rsid w:val="00BA4596"/>
    <w:rsid w:val="00BA6051"/>
    <w:rsid w:val="00BB2151"/>
    <w:rsid w:val="00BB48F4"/>
    <w:rsid w:val="00BC09F7"/>
    <w:rsid w:val="00BC2AC8"/>
    <w:rsid w:val="00BC443C"/>
    <w:rsid w:val="00BD30B0"/>
    <w:rsid w:val="00BD33B9"/>
    <w:rsid w:val="00BD4346"/>
    <w:rsid w:val="00BD7EB8"/>
    <w:rsid w:val="00BE4A7C"/>
    <w:rsid w:val="00BE4B56"/>
    <w:rsid w:val="00BE5DD9"/>
    <w:rsid w:val="00BE69B3"/>
    <w:rsid w:val="00BE6F0A"/>
    <w:rsid w:val="00BE74C1"/>
    <w:rsid w:val="00BE7BEB"/>
    <w:rsid w:val="00BE7CF5"/>
    <w:rsid w:val="00BF4BBD"/>
    <w:rsid w:val="00C02519"/>
    <w:rsid w:val="00C061D7"/>
    <w:rsid w:val="00C14401"/>
    <w:rsid w:val="00C16C54"/>
    <w:rsid w:val="00C17617"/>
    <w:rsid w:val="00C1793E"/>
    <w:rsid w:val="00C22FF0"/>
    <w:rsid w:val="00C24C7A"/>
    <w:rsid w:val="00C25A0D"/>
    <w:rsid w:val="00C25EDA"/>
    <w:rsid w:val="00C264F6"/>
    <w:rsid w:val="00C267E9"/>
    <w:rsid w:val="00C4422C"/>
    <w:rsid w:val="00C527FF"/>
    <w:rsid w:val="00C52FF7"/>
    <w:rsid w:val="00C57A65"/>
    <w:rsid w:val="00C57CDA"/>
    <w:rsid w:val="00C605F5"/>
    <w:rsid w:val="00C60F93"/>
    <w:rsid w:val="00C63533"/>
    <w:rsid w:val="00C6494C"/>
    <w:rsid w:val="00C6624E"/>
    <w:rsid w:val="00C67C66"/>
    <w:rsid w:val="00C757BE"/>
    <w:rsid w:val="00C817D4"/>
    <w:rsid w:val="00C822CD"/>
    <w:rsid w:val="00C85958"/>
    <w:rsid w:val="00C85A20"/>
    <w:rsid w:val="00C94A92"/>
    <w:rsid w:val="00CA1810"/>
    <w:rsid w:val="00CA1876"/>
    <w:rsid w:val="00CA1FDE"/>
    <w:rsid w:val="00CA29AF"/>
    <w:rsid w:val="00CA2E1F"/>
    <w:rsid w:val="00CA5765"/>
    <w:rsid w:val="00CA59DB"/>
    <w:rsid w:val="00CA61AB"/>
    <w:rsid w:val="00CB1A33"/>
    <w:rsid w:val="00CB54ED"/>
    <w:rsid w:val="00CB62B1"/>
    <w:rsid w:val="00CC0269"/>
    <w:rsid w:val="00CC3B75"/>
    <w:rsid w:val="00CC6038"/>
    <w:rsid w:val="00CD3B39"/>
    <w:rsid w:val="00CE07FE"/>
    <w:rsid w:val="00CE26E7"/>
    <w:rsid w:val="00CF3038"/>
    <w:rsid w:val="00CF4293"/>
    <w:rsid w:val="00CF450E"/>
    <w:rsid w:val="00CF79E6"/>
    <w:rsid w:val="00D006FE"/>
    <w:rsid w:val="00D02085"/>
    <w:rsid w:val="00D04AAF"/>
    <w:rsid w:val="00D10528"/>
    <w:rsid w:val="00D11141"/>
    <w:rsid w:val="00D23EA7"/>
    <w:rsid w:val="00D24888"/>
    <w:rsid w:val="00D301ED"/>
    <w:rsid w:val="00D313A2"/>
    <w:rsid w:val="00D32F88"/>
    <w:rsid w:val="00D35691"/>
    <w:rsid w:val="00D42F2B"/>
    <w:rsid w:val="00D50B58"/>
    <w:rsid w:val="00D51242"/>
    <w:rsid w:val="00D52DD8"/>
    <w:rsid w:val="00D52E83"/>
    <w:rsid w:val="00D530D9"/>
    <w:rsid w:val="00D55FD2"/>
    <w:rsid w:val="00D6104E"/>
    <w:rsid w:val="00D65E98"/>
    <w:rsid w:val="00D72C6E"/>
    <w:rsid w:val="00D81DC2"/>
    <w:rsid w:val="00D92165"/>
    <w:rsid w:val="00D97951"/>
    <w:rsid w:val="00DA34B1"/>
    <w:rsid w:val="00DA4C09"/>
    <w:rsid w:val="00DA524A"/>
    <w:rsid w:val="00DB743A"/>
    <w:rsid w:val="00DB77D2"/>
    <w:rsid w:val="00DD7C05"/>
    <w:rsid w:val="00DD7CD2"/>
    <w:rsid w:val="00DE081A"/>
    <w:rsid w:val="00DE19F6"/>
    <w:rsid w:val="00DE3836"/>
    <w:rsid w:val="00DE51FC"/>
    <w:rsid w:val="00DE54CF"/>
    <w:rsid w:val="00DF719E"/>
    <w:rsid w:val="00E03DA6"/>
    <w:rsid w:val="00E06FE1"/>
    <w:rsid w:val="00E11E92"/>
    <w:rsid w:val="00E24587"/>
    <w:rsid w:val="00E25522"/>
    <w:rsid w:val="00E2571B"/>
    <w:rsid w:val="00E26BD4"/>
    <w:rsid w:val="00E32473"/>
    <w:rsid w:val="00E33D1A"/>
    <w:rsid w:val="00E34116"/>
    <w:rsid w:val="00E40C15"/>
    <w:rsid w:val="00E4102D"/>
    <w:rsid w:val="00E426E3"/>
    <w:rsid w:val="00E540B9"/>
    <w:rsid w:val="00E54714"/>
    <w:rsid w:val="00E56189"/>
    <w:rsid w:val="00E61D1A"/>
    <w:rsid w:val="00E6540D"/>
    <w:rsid w:val="00E672DC"/>
    <w:rsid w:val="00E7344C"/>
    <w:rsid w:val="00E7460F"/>
    <w:rsid w:val="00E76001"/>
    <w:rsid w:val="00E826E9"/>
    <w:rsid w:val="00E86E50"/>
    <w:rsid w:val="00E90760"/>
    <w:rsid w:val="00E929E4"/>
    <w:rsid w:val="00E92A59"/>
    <w:rsid w:val="00E97259"/>
    <w:rsid w:val="00EA107B"/>
    <w:rsid w:val="00EA4390"/>
    <w:rsid w:val="00EA759B"/>
    <w:rsid w:val="00EA7765"/>
    <w:rsid w:val="00EB1D6B"/>
    <w:rsid w:val="00EB332A"/>
    <w:rsid w:val="00EB7595"/>
    <w:rsid w:val="00EC39A1"/>
    <w:rsid w:val="00EC3DCE"/>
    <w:rsid w:val="00ED255F"/>
    <w:rsid w:val="00EE0CFD"/>
    <w:rsid w:val="00EE16DF"/>
    <w:rsid w:val="00EE1CF1"/>
    <w:rsid w:val="00EE6BD4"/>
    <w:rsid w:val="00EE7E32"/>
    <w:rsid w:val="00EF19F4"/>
    <w:rsid w:val="00EF21D5"/>
    <w:rsid w:val="00EF4F3C"/>
    <w:rsid w:val="00EF7609"/>
    <w:rsid w:val="00F01EE4"/>
    <w:rsid w:val="00F03992"/>
    <w:rsid w:val="00F075FB"/>
    <w:rsid w:val="00F10099"/>
    <w:rsid w:val="00F274D3"/>
    <w:rsid w:val="00F32866"/>
    <w:rsid w:val="00F34070"/>
    <w:rsid w:val="00F5055D"/>
    <w:rsid w:val="00F50773"/>
    <w:rsid w:val="00F51675"/>
    <w:rsid w:val="00F539B7"/>
    <w:rsid w:val="00F57E42"/>
    <w:rsid w:val="00F6415C"/>
    <w:rsid w:val="00F64E02"/>
    <w:rsid w:val="00F66BF6"/>
    <w:rsid w:val="00F722C1"/>
    <w:rsid w:val="00F726B8"/>
    <w:rsid w:val="00F7273C"/>
    <w:rsid w:val="00F74584"/>
    <w:rsid w:val="00F7497B"/>
    <w:rsid w:val="00F776C4"/>
    <w:rsid w:val="00F80580"/>
    <w:rsid w:val="00F80704"/>
    <w:rsid w:val="00F9256F"/>
    <w:rsid w:val="00F97151"/>
    <w:rsid w:val="00F97FEF"/>
    <w:rsid w:val="00FA02ED"/>
    <w:rsid w:val="00FA1F9D"/>
    <w:rsid w:val="00FA4AD5"/>
    <w:rsid w:val="00FB7A4A"/>
    <w:rsid w:val="00FB7F95"/>
    <w:rsid w:val="00FC4C00"/>
    <w:rsid w:val="00FC561E"/>
    <w:rsid w:val="00FD2970"/>
    <w:rsid w:val="00FD3976"/>
    <w:rsid w:val="00FD459D"/>
    <w:rsid w:val="00FD5C66"/>
    <w:rsid w:val="00FE1B61"/>
    <w:rsid w:val="00FE4CC7"/>
    <w:rsid w:val="00FE603E"/>
    <w:rsid w:val="00FE6397"/>
    <w:rsid w:val="00FE7F48"/>
    <w:rsid w:val="00FF2359"/>
    <w:rsid w:val="00FF248E"/>
    <w:rsid w:val="00FF6602"/>
    <w:rsid w:val="00FF73CF"/>
    <w:rsid w:val="02019D7A"/>
    <w:rsid w:val="02707695"/>
    <w:rsid w:val="03AD7815"/>
    <w:rsid w:val="067661C2"/>
    <w:rsid w:val="081E7D10"/>
    <w:rsid w:val="0E6489EF"/>
    <w:rsid w:val="0F5BB510"/>
    <w:rsid w:val="0FCB3615"/>
    <w:rsid w:val="138E2A5D"/>
    <w:rsid w:val="1709D699"/>
    <w:rsid w:val="184E27AA"/>
    <w:rsid w:val="18BC8333"/>
    <w:rsid w:val="1A9E67B7"/>
    <w:rsid w:val="1AF6B817"/>
    <w:rsid w:val="1C2FFCD2"/>
    <w:rsid w:val="1CA02511"/>
    <w:rsid w:val="1DB8C4B0"/>
    <w:rsid w:val="1DD60879"/>
    <w:rsid w:val="1F01FD03"/>
    <w:rsid w:val="1F08D3F9"/>
    <w:rsid w:val="21E1809D"/>
    <w:rsid w:val="242C21A0"/>
    <w:rsid w:val="27C3E4DF"/>
    <w:rsid w:val="311870EF"/>
    <w:rsid w:val="3549491D"/>
    <w:rsid w:val="3779969A"/>
    <w:rsid w:val="37D29235"/>
    <w:rsid w:val="38E031D2"/>
    <w:rsid w:val="39012439"/>
    <w:rsid w:val="39724203"/>
    <w:rsid w:val="3A132F71"/>
    <w:rsid w:val="3C2877A0"/>
    <w:rsid w:val="3E2B9C97"/>
    <w:rsid w:val="3F54A645"/>
    <w:rsid w:val="3FC47BBD"/>
    <w:rsid w:val="4217CB68"/>
    <w:rsid w:val="421C78EB"/>
    <w:rsid w:val="43563DED"/>
    <w:rsid w:val="45DBA9AB"/>
    <w:rsid w:val="4EE1D396"/>
    <w:rsid w:val="5551151A"/>
    <w:rsid w:val="5B91AF37"/>
    <w:rsid w:val="5C22599F"/>
    <w:rsid w:val="5C673C5D"/>
    <w:rsid w:val="6231A9A9"/>
    <w:rsid w:val="64D64FA6"/>
    <w:rsid w:val="64E8C5C6"/>
    <w:rsid w:val="682E625E"/>
    <w:rsid w:val="6979743C"/>
    <w:rsid w:val="6A98F035"/>
    <w:rsid w:val="6C6B4A8A"/>
    <w:rsid w:val="6CC8FF36"/>
    <w:rsid w:val="70AFA721"/>
    <w:rsid w:val="75742442"/>
    <w:rsid w:val="75D26B17"/>
    <w:rsid w:val="79446B91"/>
    <w:rsid w:val="7A66CF00"/>
    <w:rsid w:val="7B7BE349"/>
    <w:rsid w:val="7B840530"/>
    <w:rsid w:val="7C029F61"/>
    <w:rsid w:val="7C3F3C9E"/>
    <w:rsid w:val="7DF98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99C86"/>
  <w15:chartTrackingRefBased/>
  <w15:docId w15:val="{7A5A035F-A1FF-44AA-8B84-621AEB1D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A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34"/>
    <w:qFormat/>
    <w:rsid w:val="001368DB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6CA"/>
  </w:style>
  <w:style w:type="paragraph" w:styleId="Stopka">
    <w:name w:val="footer"/>
    <w:basedOn w:val="Normalny"/>
    <w:link w:val="Stopka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6CA"/>
  </w:style>
  <w:style w:type="paragraph" w:styleId="Tekstdymka">
    <w:name w:val="Balloon Text"/>
    <w:basedOn w:val="Normalny"/>
    <w:link w:val="TekstdymkaZnak"/>
    <w:uiPriority w:val="99"/>
    <w:semiHidden/>
    <w:unhideWhenUsed/>
    <w:rsid w:val="00AF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B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2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A33"/>
    <w:rPr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623F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F3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623F3E"/>
    <w:rPr>
      <w:sz w:val="20"/>
      <w:szCs w:val="20"/>
    </w:rPr>
  </w:style>
  <w:style w:type="paragraph" w:customStyle="1" w:styleId="paragraph">
    <w:name w:val="paragraph"/>
    <w:basedOn w:val="Normalny"/>
    <w:rsid w:val="00B3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30F65"/>
  </w:style>
  <w:style w:type="character" w:customStyle="1" w:styleId="eop">
    <w:name w:val="eop"/>
    <w:basedOn w:val="Domylnaczcionkaakapitu"/>
    <w:rsid w:val="00B30F65"/>
  </w:style>
  <w:style w:type="character" w:customStyle="1" w:styleId="spellingerror">
    <w:name w:val="spellingerror"/>
    <w:basedOn w:val="Domylnaczcionkaakapitu"/>
    <w:rsid w:val="005266FE"/>
  </w:style>
  <w:style w:type="character" w:customStyle="1" w:styleId="scxw254424507">
    <w:name w:val="scxw254424507"/>
    <w:basedOn w:val="Domylnaczcionkaakapitu"/>
    <w:rsid w:val="00EE16DF"/>
  </w:style>
  <w:style w:type="paragraph" w:styleId="Poprawka">
    <w:name w:val="Revision"/>
    <w:hidden/>
    <w:uiPriority w:val="99"/>
    <w:semiHidden/>
    <w:rsid w:val="00740E0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zodstpwZnak">
    <w:name w:val="Bez odstępów Znak"/>
    <w:link w:val="Bezodstpw"/>
    <w:uiPriority w:val="1"/>
    <w:locked/>
    <w:rsid w:val="007258CD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258CD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7258C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locked/>
    <w:rsid w:val="00EC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47D08AEEA134D82F5E2E2D43588BF" ma:contentTypeVersion="21" ma:contentTypeDescription="Create a new document." ma:contentTypeScope="" ma:versionID="e968de593ee3bb20f057bb9a4e943472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c691ef6ee2be8539325e4244a523140c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5B1FC4-0275-487B-B362-80AA7B54D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59F74-7F3C-4566-9D5A-0ADA1BF42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ced59-2c65-47cc-87f6-2b8215b4aa0c"/>
    <ds:schemaRef ds:uri="9ff23d0c-5ab8-403b-8e38-6c06b8bc4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74E61-B187-42C1-AFFA-023C39320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C0713-085F-4B10-8342-184EB00B30DA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</vt:lpstr>
      <vt:lpstr>    III.3. Istotne dla stron postanowienia </vt:lpstr>
      <vt:lpstr>    Po zakończeniu i upublicznieniu wyników zapytania ofertowego, Zamawiający i Ofer</vt:lpstr>
      <vt:lpstr>    Zamawiający zastrzega sobie możliwość zmiany umowy zawartej z wybranym w toku po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Walczak</dc:creator>
  <cp:keywords/>
  <dc:description/>
  <cp:lastModifiedBy>Klaudia Łozińska</cp:lastModifiedBy>
  <cp:revision>3</cp:revision>
  <cp:lastPrinted>2024-07-29T14:08:00Z</cp:lastPrinted>
  <dcterms:created xsi:type="dcterms:W3CDTF">2024-11-21T14:51:00Z</dcterms:created>
  <dcterms:modified xsi:type="dcterms:W3CDTF">2024-11-21T14:52:00Z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2700</vt:r8>
  </property>
  <property fmtid="{D5CDD505-2E9C-101B-9397-08002B2CF9AE}" pid="4" name="MediaServiceImageTags">
    <vt:lpwstr/>
  </property>
</Properties>
</file>